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F0" w:rsidRDefault="001601F0" w:rsidP="001601F0">
      <w:pPr>
        <w:tabs>
          <w:tab w:val="left" w:pos="5475"/>
          <w:tab w:val="right" w:pos="9355"/>
        </w:tabs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УТВЕРЖДАЮ</w:t>
      </w:r>
    </w:p>
    <w:p w:rsidR="001601F0" w:rsidRDefault="005F1EB6" w:rsidP="001601F0">
      <w:pPr>
        <w:tabs>
          <w:tab w:val="left" w:pos="5520"/>
          <w:tab w:val="right" w:pos="9355"/>
        </w:tabs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Глава СП «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Бальзино</w:t>
      </w:r>
      <w:proofErr w:type="spellEnd"/>
      <w:r w:rsid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»</w:t>
      </w:r>
    </w:p>
    <w:p w:rsidR="001601F0" w:rsidRDefault="005F1EB6" w:rsidP="001601F0">
      <w:pPr>
        <w:spacing w:line="31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______________К.А. Зубарева</w:t>
      </w:r>
      <w:bookmarkStart w:id="0" w:name="_GoBack"/>
      <w:bookmarkEnd w:id="0"/>
    </w:p>
    <w:p w:rsidR="001601F0" w:rsidRDefault="001601F0" w:rsidP="001601F0">
      <w:pPr>
        <w:spacing w:line="31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Default="001601F0" w:rsidP="001601F0">
      <w:pPr>
        <w:spacing w:line="315" w:lineRule="atLeast"/>
        <w:jc w:val="righ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Инструкция по охране труда</w:t>
      </w: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br/>
        <w:t>для уборщицы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</w:t>
      </w: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 Общие требования безопасности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1F0" w:rsidRPr="001601F0" w:rsidRDefault="001601F0" w:rsidP="001601F0">
      <w:pPr>
        <w:spacing w:line="31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5F1EB6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1. К работе допускаются лица обоего пола, достигшие 18 лет, прошедшие медицинский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о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смотр.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2. Уборщица должна :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-знать должностные обязанности и инструкции по ОТ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-пройти вводный инструктаж и инструктаж на рабочем месте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-руководствоваться в работе правилами внутреннего распорядка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-режим труда и отдыха определяется графиком её работы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3. </w:t>
      </w:r>
      <w:proofErr w:type="spell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Травмоопасность</w:t>
      </w:r>
      <w:proofErr w:type="spellEnd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: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-при включении электрокипятильника 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работе с дезинфицирующими растворами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работе с горячей водой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побелке стен, потолков известковым раствором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-при мойке полов, оконных рам, плафонов, </w:t>
      </w:r>
      <w:proofErr w:type="spell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электролампочек</w:t>
      </w:r>
      <w:proofErr w:type="spellEnd"/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выполнении малярных работ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4. 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 случаях травматизма сообщать</w:t>
      </w:r>
      <w:r w:rsidR="00936B0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руководству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5. 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Соблюдать инструкции по технике безопасности труда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="005C74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6.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Не заниматься ремонтом электроприборов, розеток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5C74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7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Хранить инвентарь в отдельном помещении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="005C74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8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 Беречь вверенное имущество и рабочую одежду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</w:r>
      <w:r w:rsidR="005C74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9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. </w:t>
      </w:r>
      <w:r w:rsidRPr="005F1EB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Нести ответственность за нарушении требований инструкций по ОТ.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1F0" w:rsidRPr="005F1EB6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Default="001601F0" w:rsidP="001601F0">
      <w:pPr>
        <w:spacing w:line="315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II</w:t>
      </w:r>
      <w:r w:rsidRPr="005F1EB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 Требования безопасности перед началом работы</w:t>
      </w: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</w:p>
    <w:p w:rsid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-проверить безопасность рабочего места, электроосвещения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-одеть рабочий халат и обувь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-приготовить резиновые перчатки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-приготовить согласно инструкции </w:t>
      </w:r>
      <w:proofErr w:type="spell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дезраствор</w:t>
      </w:r>
      <w:proofErr w:type="spellEnd"/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-приготовить необходимый инвентарь </w:t>
      </w:r>
      <w:proofErr w:type="gram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( вёдра</w:t>
      </w:r>
      <w:proofErr w:type="gramEnd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половые тряпки, швабры, щётки, совок)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5F1EB6" w:rsidRDefault="001601F0" w:rsidP="001601F0">
      <w:pPr>
        <w:spacing w:line="315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III</w:t>
      </w:r>
      <w:r w:rsidRPr="005F1EB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 Требования безопасности во время работы</w:t>
      </w:r>
    </w:p>
    <w:p w:rsidR="001601F0" w:rsidRPr="005F1EB6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lastRenderedPageBreak/>
        <w:t>-включать электрокипятильник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сухими руками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-в течение смены быть в рабочей одежде и резиновых галошах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-соблюдать личную гигиену и безопасность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-пользоваться исправным инвентарём ( щетки, швабры и т.п.)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работе с электроприборами выполнять требования инструкции по ТБ их эксплуатации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-при работе с </w:t>
      </w:r>
      <w:proofErr w:type="spell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дезраствором</w:t>
      </w:r>
      <w:proofErr w:type="spellEnd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пользоваться защитной повязкой и резиновыми перчатками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-хранить </w:t>
      </w:r>
      <w:proofErr w:type="spellStart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дезраствор</w:t>
      </w:r>
      <w:proofErr w:type="spellEnd"/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в недоступном месте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-не оставлять рабочее место без предупреждения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-не привлекать к работе посторонних лиц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-поддерживать чистоту и порядок на рабочем месте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малярных работах пользоваться защитными повязками (после каждого часа работы 15 минутный перерыв ), производить данные работы в проветриваемых помещениях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побелке известковым раствором одеть резиновые перчатки и защитные очки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-данные и другие работы на высоте производить на устойчивых подмостях.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5F1EB6" w:rsidRDefault="001601F0" w:rsidP="001601F0">
      <w:pPr>
        <w:spacing w:line="315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IV</w:t>
      </w:r>
      <w:r w:rsidRPr="005F1EB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 Требования безопасности в аварийных ситуациях</w:t>
      </w:r>
    </w:p>
    <w:p w:rsidR="001601F0" w:rsidRPr="005F1EB6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-в случае возникновения аварийных ситуаций известить </w:t>
      </w:r>
      <w:r w:rsidR="00936B0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руководство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 пожаре сообщить администрации и известить службу 01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-принять меры к тушению пожара и других аварийных ситуаций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-оказать первую помощь пострадавшим в случае травматизма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5F1EB6" w:rsidRDefault="001601F0" w:rsidP="001601F0">
      <w:pPr>
        <w:spacing w:line="315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V</w:t>
      </w:r>
      <w:r w:rsidRPr="005F1EB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 Требования безопасности по окончании работы</w:t>
      </w:r>
    </w:p>
    <w:p w:rsidR="001601F0" w:rsidRPr="005F1EB6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1601F0" w:rsidRPr="001601F0" w:rsidRDefault="001601F0" w:rsidP="001601F0">
      <w:pPr>
        <w:spacing w:line="315" w:lineRule="atLeast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-отключить электроприборы из сети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-убрать приборы, инвентарь в отдельное помещение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-снять рабочую одежду и обувь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>-выключить электроосвещение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br/>
        <w:t xml:space="preserve">-о всех недостатках, обнаруженных в ходе работы, сообщить </w:t>
      </w:r>
      <w:r w:rsidR="00936B0F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руководству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.</w:t>
      </w:r>
      <w:r w:rsidRPr="001601F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A4D2C" w:rsidRPr="001601F0" w:rsidRDefault="001A4D2C" w:rsidP="001601F0">
      <w:pPr>
        <w:rPr>
          <w:lang w:val="ru-RU"/>
        </w:rPr>
      </w:pPr>
    </w:p>
    <w:sectPr w:rsidR="001A4D2C" w:rsidRPr="001601F0" w:rsidSect="001A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601F0"/>
    <w:rsid w:val="001601F0"/>
    <w:rsid w:val="001A4D2C"/>
    <w:rsid w:val="005C7420"/>
    <w:rsid w:val="005F1EB6"/>
    <w:rsid w:val="009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F238-51A1-46F4-B689-C6963FA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1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1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1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1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1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0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01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1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1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1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1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1F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60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60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60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601F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601F0"/>
    <w:rPr>
      <w:b/>
      <w:bCs/>
    </w:rPr>
  </w:style>
  <w:style w:type="character" w:styleId="a8">
    <w:name w:val="Emphasis"/>
    <w:basedOn w:val="a0"/>
    <w:uiPriority w:val="20"/>
    <w:qFormat/>
    <w:rsid w:val="001601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601F0"/>
    <w:rPr>
      <w:szCs w:val="32"/>
    </w:rPr>
  </w:style>
  <w:style w:type="paragraph" w:styleId="aa">
    <w:name w:val="List Paragraph"/>
    <w:basedOn w:val="a"/>
    <w:uiPriority w:val="34"/>
    <w:qFormat/>
    <w:rsid w:val="001601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01F0"/>
    <w:rPr>
      <w:i/>
    </w:rPr>
  </w:style>
  <w:style w:type="character" w:customStyle="1" w:styleId="22">
    <w:name w:val="Цитата 2 Знак"/>
    <w:basedOn w:val="a0"/>
    <w:link w:val="21"/>
    <w:uiPriority w:val="29"/>
    <w:rsid w:val="001601F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1F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601F0"/>
    <w:rPr>
      <w:b/>
      <w:i/>
      <w:sz w:val="24"/>
    </w:rPr>
  </w:style>
  <w:style w:type="character" w:styleId="ad">
    <w:name w:val="Subtle Emphasis"/>
    <w:uiPriority w:val="19"/>
    <w:qFormat/>
    <w:rsid w:val="001601F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1F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1F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1F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1F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1F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F1EB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6</cp:revision>
  <cp:lastPrinted>2021-05-12T01:53:00Z</cp:lastPrinted>
  <dcterms:created xsi:type="dcterms:W3CDTF">2018-06-08T00:55:00Z</dcterms:created>
  <dcterms:modified xsi:type="dcterms:W3CDTF">2021-05-12T01:55:00Z</dcterms:modified>
</cp:coreProperties>
</file>